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ab/>
        <w:tab/>
        <w:tab/>
        <w:tab/>
        <w:tab/>
        <w:tab/>
        <w:tab/>
        <w:tab/>
        <w:t>Karczew dn……………………..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Dane Wnioskodawcy: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rFonts w:cs="Tahoma"/>
          <w:sz w:val="24"/>
          <w:szCs w:val="24"/>
        </w:rPr>
        <w:t>Imię i nazwisko</w:t>
      </w:r>
    </w:p>
    <w:p>
      <w:pPr>
        <w:pStyle w:val="Normal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ahoma"/>
          <w:sz w:val="24"/>
          <w:szCs w:val="24"/>
        </w:rPr>
        <w:t>..........................................……………………..</w:t>
      </w:r>
    </w:p>
    <w:p>
      <w:pPr>
        <w:pStyle w:val="Normal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Adres </w:t>
      </w:r>
    </w:p>
    <w:p>
      <w:pPr>
        <w:pStyle w:val="Normal"/>
        <w:rPr>
          <w:rFonts w:ascii="Times New Roman" w:hAnsi="Times New Roman"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..........................................…………….     </w:t>
      </w:r>
    </w:p>
    <w:p>
      <w:pPr>
        <w:pStyle w:val="Normal"/>
        <w:spacing w:lineRule="auto" w:line="360"/>
        <w:jc w:val="both"/>
        <w:rPr/>
      </w:pPr>
      <w:r>
        <w:rPr>
          <w:rFonts w:cs="Tahoma"/>
          <w:sz w:val="24"/>
          <w:szCs w:val="24"/>
        </w:rPr>
        <w:t>Telefon</w:t>
      </w:r>
      <w:r>
        <w:rPr>
          <w:rFonts w:cs="Tahoma"/>
          <w:sz w:val="16"/>
          <w:szCs w:val="16"/>
        </w:rPr>
        <w:tab/>
        <w:tab/>
        <w:tab/>
        <w:tab/>
        <w:tab/>
        <w:t xml:space="preserve">              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ab/>
        <w:tab/>
        <w:tab/>
      </w:r>
      <w:r>
        <w:rPr>
          <w:rFonts w:cs="Arial"/>
          <w:sz w:val="28"/>
          <w:szCs w:val="28"/>
        </w:rPr>
        <w:tab/>
      </w:r>
      <w:r>
        <w:rPr>
          <w:rFonts w:cs="Arial"/>
          <w:b/>
          <w:bCs/>
          <w:sz w:val="28"/>
          <w:szCs w:val="28"/>
        </w:rPr>
        <w:tab/>
        <w:tab/>
        <w:t>WNIOSEK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o wydanie potwierdzenia odbioru wykonanego przyłącza 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Proszę o wydanie potwierdzenia odbioru wykonanego przyłącza……………………………….do budynku mieszkalnego/produkcyjnego</w:t>
      </w:r>
      <w:r>
        <w:rPr>
          <w:rFonts w:cs="Arial"/>
          <w:sz w:val="20"/>
          <w:szCs w:val="20"/>
          <w:vertAlign w:val="superscript"/>
        </w:rPr>
        <w:t>*</w:t>
      </w:r>
      <w:r>
        <w:rPr>
          <w:rFonts w:cs="Arial"/>
          <w:sz w:val="24"/>
          <w:szCs w:val="24"/>
        </w:rPr>
        <w:t xml:space="preserve"> znajdującego się na działce nr ew…………………...….w miejscowości…………………………………..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Oświadczam, że posiadam tytuł prawny do wymienionej wyżej nieruchomości/korzystam z nieruchomości o nieuregulowanym stanie prawnym</w:t>
      </w:r>
      <w:r>
        <w:rPr>
          <w:rFonts w:cs="Arial"/>
          <w:sz w:val="24"/>
          <w:szCs w:val="24"/>
          <w:vertAlign w:val="superscript"/>
        </w:rPr>
        <w:t>*</w:t>
      </w:r>
    </w:p>
    <w:p>
      <w:pPr>
        <w:pStyle w:val="Normal"/>
        <w:spacing w:lineRule="auto" w:line="360"/>
        <w:jc w:val="right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left="510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  <w:r>
        <w:rPr>
          <w:rFonts w:cs="Arial"/>
          <w:sz w:val="24"/>
          <w:szCs w:val="24"/>
        </w:rPr>
        <w:t>.</w:t>
      </w:r>
    </w:p>
    <w:p>
      <w:pPr>
        <w:pStyle w:val="Normal"/>
        <w:ind w:left="5103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Czytelny podpis wnioskodawcy</w:t>
      </w:r>
    </w:p>
    <w:p>
      <w:pPr>
        <w:pStyle w:val="Normal"/>
        <w:ind w:left="5103" w:hanging="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* niepotrzebne skreślić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Administratorem danych osobowych jest Komunalne Przedsiębiorstwo Energetyki Cieplnej Sp. z o.o. z siedzibą w Karczewie, ul. Ciepłownicza 1, 05-480 Karczew, e-mail: </w:t>
      </w:r>
      <w:hyperlink r:id="rId2">
        <w:r>
          <w:rPr>
            <w:rStyle w:val="Czeinternetowe"/>
            <w:color w:val="000000"/>
            <w:sz w:val="20"/>
            <w:szCs w:val="20"/>
            <w:u w:val="none"/>
          </w:rPr>
          <w:t>sekretariat@kpec.com.pl</w:t>
        </w:r>
      </w:hyperlink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(dalej: Przedsiębiorstwo).</w:t>
      </w:r>
    </w:p>
    <w:p>
      <w:pPr>
        <w:pStyle w:val="Normal"/>
        <w:jc w:val="both"/>
        <w:rPr/>
      </w:pPr>
      <w:r>
        <w:rPr>
          <w:sz w:val="20"/>
          <w:szCs w:val="20"/>
        </w:rPr>
        <w:t>Kontakt do inspektora ochrony danych:</w:t>
      </w:r>
      <w:r>
        <w:rPr>
          <w:color w:val="000000"/>
          <w:sz w:val="20"/>
          <w:szCs w:val="20"/>
          <w:u w:val="none"/>
        </w:rPr>
        <w:t xml:space="preserve"> </w:t>
      </w:r>
      <w:hyperlink r:id="rId3">
        <w:r>
          <w:rPr>
            <w:rStyle w:val="Czeinternetowe"/>
            <w:color w:val="000000"/>
            <w:sz w:val="20"/>
            <w:szCs w:val="20"/>
            <w:u w:val="none"/>
          </w:rPr>
          <w:t>m.gasek@kpec.com.pl</w:t>
        </w:r>
      </w:hyperlink>
      <w:r>
        <w:rPr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realizacji niniejszego wniosku, umowy zaopatrzenia w wodę i usług powiązanych.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Dane osobowe zebrane celem realizacji wniosku oraz umowy mogą zostać udostępnione podmiotom współpracującym z Przedsiębiorstwem, ale nie będą przekazywane poza obszar EOG.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w czasie realizacji umowy i przez okres 5 lat po przedawnieniu zobowiązań podatkowych związanych z umową.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lecz niezbędne dla zawarcia i wykonania umowy.</w:t>
      </w:r>
    </w:p>
    <w:p>
      <w:pPr>
        <w:pStyle w:val="NoSpacing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Informujemy, że ma Pani/Pan prawo do żądania od Przedsiębiorstwa dostępu do swoich danych osobowych, ich sprostowania, usunięcia, ograniczenia przetwarzania oraz przeniesienia danych.</w:t>
      </w:r>
    </w:p>
    <w:p>
      <w:pPr>
        <w:pStyle w:val="NoSpacing"/>
        <w:ind w:hanging="0"/>
        <w:jc w:val="both"/>
        <w:rPr/>
      </w:pPr>
      <w:r>
        <w:rPr>
          <w:rFonts w:cs="Arial" w:ascii="Times New Roman" w:hAnsi="Times New Roman"/>
          <w:sz w:val="20"/>
          <w:szCs w:val="20"/>
        </w:rPr>
        <w:t>Ma Pani/Pan prawo do wniesienia skargi do Prezesa Urzędu Ochrony Danych Osobowych.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418" w:header="284" w:top="1418" w:footer="95" w:bottom="1418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821065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21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214"/>
    </w:tblGrid>
    <w:tr>
      <w:trPr>
        <w:trHeight w:val="567" w:hRule="atLeast"/>
      </w:trPr>
      <w:tc>
        <w:tcPr>
          <w:tcW w:w="9214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opka"/>
            <w:tabs>
              <w:tab w:val="clear" w:pos="4536"/>
              <w:tab w:val="clear" w:pos="9072"/>
              <w:tab w:val="right" w:pos="3011" w:leader="none"/>
            </w:tabs>
            <w:spacing w:lineRule="auto" w:line="240" w:before="0" w:after="0"/>
            <w:rPr>
              <w:rFonts w:ascii="Century Schoolbook" w:hAnsi="Century Schoolbook"/>
              <w:sz w:val="18"/>
              <w:szCs w:val="18"/>
              <w:lang w:val="en-US"/>
            </w:rPr>
          </w:pPr>
          <w:r>
            <w:rPr>
              <w:rFonts w:ascii="Century Schoolbook" w:hAnsi="Century Schoolbook"/>
              <w:sz w:val="18"/>
              <w:szCs w:val="18"/>
              <w:lang w:val="en-US"/>
            </w:rPr>
          </w:r>
        </w:p>
        <w:tbl>
          <w:tblPr>
            <w:tblStyle w:val="Tabela-Siatka"/>
            <w:tblW w:w="9000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3145"/>
            <w:gridCol w:w="2442"/>
            <w:gridCol w:w="3413"/>
          </w:tblGrid>
          <w:tr>
            <w:trPr/>
            <w:tc>
              <w:tcPr>
                <w:tcW w:w="3145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Stopka"/>
                  <w:spacing w:lineRule="auto" w:line="240" w:before="0" w:after="0"/>
                  <w:ind w:left="175" w:hanging="0"/>
                  <w:rPr/>
                </w:pPr>
                <w:r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" wp14:anchorId="45AE540F">
                          <wp:simplePos x="0" y="0"/>
                          <wp:positionH relativeFrom="column">
                            <wp:posOffset>-33020</wp:posOffset>
                          </wp:positionH>
                          <wp:positionV relativeFrom="paragraph">
                            <wp:posOffset>-54610</wp:posOffset>
                          </wp:positionV>
                          <wp:extent cx="5786755" cy="5715"/>
                          <wp:effectExtent l="5080" t="12065" r="13970" b="6985"/>
                          <wp:wrapNone/>
                          <wp:docPr id="2" name="AutoShape 3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86280" cy="50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/>
                    </mc:Fallback>
                  </mc:AlternateContent>
                </w:r>
                <w:r>
                  <w:rPr>
                    <w:rFonts w:ascii="Century Schoolbook" w:hAnsi="Century Schoolbook"/>
                    <w:sz w:val="18"/>
                    <w:szCs w:val="18"/>
                  </w:rPr>
                  <w:t>tel. 22 780 67 70</w:t>
                </w:r>
              </w:p>
              <w:p>
                <w:pPr>
                  <w:pStyle w:val="Stopka"/>
                  <w:tabs>
                    <w:tab w:val="clear" w:pos="4536"/>
                    <w:tab w:val="center" w:pos="-3969" w:leader="none"/>
                    <w:tab w:val="right" w:pos="9072" w:leader="none"/>
                  </w:tabs>
                  <w:spacing w:lineRule="auto" w:line="240" w:before="0" w:after="0"/>
                  <w:ind w:left="175" w:hanging="0"/>
                  <w:rPr/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 xml:space="preserve">              </w:t>
                </w:r>
              </w:p>
            </w:tc>
            <w:tc>
              <w:tcPr>
                <w:tcW w:w="2442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Stopka"/>
                  <w:spacing w:lineRule="auto" w:line="240" w:before="0" w:after="0"/>
                  <w:ind w:left="-108" w:hanging="0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>NIP: 532-10-08-284</w:t>
                </w:r>
              </w:p>
              <w:p>
                <w:pPr>
                  <w:pStyle w:val="Stopka"/>
                  <w:spacing w:lineRule="auto" w:line="240" w:before="0" w:after="0"/>
                  <w:ind w:left="-108" w:hanging="0"/>
                  <w:rPr>
                    <w:rFonts w:ascii="Century Schoolbook" w:hAnsi="Century Schoolbook"/>
                    <w:sz w:val="18"/>
                    <w:szCs w:val="18"/>
                  </w:rPr>
                </w:pPr>
                <w:r>
                  <w:rPr>
                    <w:rFonts w:ascii="Century Schoolbook" w:hAnsi="Century Schoolbook"/>
                    <w:sz w:val="18"/>
                    <w:szCs w:val="18"/>
                  </w:rPr>
                  <w:t>REGON: 010963328</w:t>
                </w:r>
              </w:p>
            </w:tc>
            <w:tc>
              <w:tcPr>
                <w:tcW w:w="3413" w:type="dxa"/>
                <w:tcBorders>
                  <w:top w:val="nil"/>
                  <w:left w:val="nil"/>
                  <w:bottom w:val="nil"/>
                  <w:right w:val="nil"/>
                </w:tcBorders>
                <w:shd w:fill="auto" w:val="clear"/>
              </w:tcPr>
              <w:p>
                <w:pPr>
                  <w:pStyle w:val="Stopka"/>
                  <w:spacing w:lineRule="auto" w:line="240" w:before="0" w:after="0"/>
                  <w:ind w:left="-108" w:hanging="0"/>
                  <w:rPr/>
                </w:pPr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Internet: </w:t>
                </w:r>
                <w:hyperlink r:id="rId1">
                  <w:r>
                    <w:rPr>
                      <w:rStyle w:val="ListLabel2"/>
                      <w:rFonts w:eastAsia="Calibri" w:cs="" w:ascii="Century Schoolbook" w:hAnsi="Century Schoolbook" w:cstheme="minorBidi" w:eastAsiaTheme="minorHAnsi"/>
                      <w:color w:val="000000"/>
                      <w:sz w:val="18"/>
                      <w:szCs w:val="18"/>
                      <w:u w:val="none"/>
                      <w:lang w:val="en-US" w:eastAsia="en-US"/>
                    </w:rPr>
                    <w:t>www.</w:t>
                  </w:r>
                </w:hyperlink>
                <w:r>
                  <w:rPr>
                    <w:rFonts w:eastAsia="Calibri" w:cs="" w:ascii="Century Schoolbook" w:hAnsi="Century Schoolbook" w:cstheme="minorBidi" w:eastAsiaTheme="minorHAnsi"/>
                    <w:color w:val="000000"/>
                    <w:sz w:val="18"/>
                    <w:szCs w:val="18"/>
                    <w:u w:val="none"/>
                    <w:lang w:val="en-US" w:eastAsia="en-US"/>
                  </w:rPr>
                  <w:t>kpec.com.pl</w:t>
                </w:r>
              </w:p>
              <w:p>
                <w:pPr>
                  <w:pStyle w:val="Stopka"/>
                  <w:spacing w:lineRule="auto" w:line="240" w:before="0" w:after="0"/>
                  <w:ind w:left="-108" w:hanging="0"/>
                  <w:rPr/>
                </w:pPr>
                <w:r>
                  <w:rPr>
                    <w:rFonts w:ascii="Century Schoolbook" w:hAnsi="Century Schoolbook"/>
                    <w:sz w:val="18"/>
                    <w:szCs w:val="18"/>
                    <w:lang w:val="en-US"/>
                  </w:rPr>
                  <w:t xml:space="preserve">E-mail: </w:t>
                </w:r>
                <w:hyperlink r:id="rId2">
                  <w:r>
                    <w:rPr>
                      <w:rStyle w:val="Czeinternetowe"/>
                      <w:rFonts w:ascii="Century Schoolbook" w:hAnsi="Century Schoolbook"/>
                      <w:color w:val="000000"/>
                      <w:sz w:val="18"/>
                      <w:szCs w:val="18"/>
                      <w:u w:val="none"/>
                      <w:lang w:val="en-US"/>
                    </w:rPr>
                    <w:t>sekretariat@</w:t>
                  </w:r>
                  <w:r>
                    <w:rPr>
                      <w:rStyle w:val="Czeinternetowe"/>
                      <w:rFonts w:eastAsia="Times New Roman" w:cs="Times New Roman" w:ascii="Century Schoolbook" w:hAnsi="Century Schoolbook"/>
                      <w:color w:val="000000"/>
                      <w:kern w:val="2"/>
                      <w:sz w:val="18"/>
                      <w:szCs w:val="18"/>
                      <w:u w:val="none"/>
                      <w:lang w:val="en-US" w:eastAsia="pl-PL" w:bidi="hi-IN"/>
                    </w:rPr>
                    <w:t>k</w:t>
                  </w:r>
                </w:hyperlink>
                <w:r>
                  <w:rPr>
                    <w:rFonts w:eastAsia="Times New Roman" w:cs="Times New Roman" w:ascii="Century Schoolbook" w:hAnsi="Century Schoolbook"/>
                    <w:color w:val="000000"/>
                    <w:kern w:val="2"/>
                    <w:sz w:val="18"/>
                    <w:szCs w:val="18"/>
                    <w:u w:val="none"/>
                    <w:lang w:val="en-US" w:eastAsia="pl-PL" w:bidi="hi-IN"/>
                  </w:rPr>
                  <w:t>pec.com.pl</w:t>
                </w:r>
              </w:p>
            </w:tc>
          </w:tr>
        </w:tbl>
        <w:p>
          <w:pPr>
            <w:pStyle w:val="Stopka"/>
            <w:spacing w:lineRule="auto" w:line="240" w:before="0" w:after="0"/>
            <w:ind w:left="-426" w:right="251" w:hanging="0"/>
            <w:jc w:val="center"/>
            <w:rPr>
              <w:rFonts w:ascii="Century Schoolbook" w:hAnsi="Century Schoolbook"/>
              <w:sz w:val="15"/>
              <w:szCs w:val="15"/>
            </w:rPr>
          </w:pPr>
          <w:r>
            <w:rPr>
              <w:rFonts w:ascii="Century Schoolbook" w:hAnsi="Century Schoolbook"/>
              <w:sz w:val="15"/>
              <w:szCs w:val="15"/>
            </w:rPr>
            <w:t>Sąd Rejonowy dla m. st. Warszawy XIV Wydział Gospodarczy, KRS 0000098255, Kapitał Zakładowy Spółki 17 213 000 zł</w:t>
          </w:r>
        </w:p>
        <w:p>
          <w:pPr>
            <w:pStyle w:val="Stopka"/>
            <w:spacing w:lineRule="auto" w:line="240" w:before="0" w:after="0"/>
            <w:ind w:left="-426" w:right="251" w:hanging="0"/>
            <w:rPr>
              <w:rFonts w:ascii="Century Schoolbook" w:hAnsi="Century Schoolbook"/>
              <w:sz w:val="15"/>
              <w:szCs w:val="15"/>
            </w:rPr>
          </w:pPr>
          <w:r>
            <w:rPr>
              <w:rFonts w:ascii="Century Schoolbook" w:hAnsi="Century Schoolbook"/>
              <w:sz w:val="15"/>
              <w:szCs w:val="15"/>
            </w:rPr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before="120" w:after="0"/>
      <w:rPr>
        <w:rFonts w:ascii="Century Schoolbook" w:hAnsi="Century Schoolbook" w:cs="Tahoma"/>
        <w:b/>
        <w:b/>
        <w:szCs w:val="32"/>
      </w:rPr>
    </w:pPr>
    <w:r>
      <w:rPr>
        <w:rFonts w:cs="Tahoma" w:ascii="Century Schoolbook" w:hAnsi="Century Schoolbook"/>
        <w:b/>
        <w:sz w:val="22"/>
        <w:szCs w:val="22"/>
      </w:rPr>
      <w:t>KOMUNALNE PRZEDSIĘBIORSTWO ENERGETYKI CIEPLNEJ SP. Z O.O.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>
        <w:rFonts w:ascii="Century Schoolbook" w:hAnsi="Century Schoolbook" w:cs="Tahoma"/>
        <w:b/>
        <w:b/>
      </w:rPr>
    </w:pPr>
    <w:r>
      <w:rPr>
        <w:rFonts w:cs="Tahoma" w:ascii="Century Schoolbook" w:hAnsi="Century Schoolbook"/>
        <w:b/>
        <w:sz w:val="22"/>
        <w:szCs w:val="22"/>
      </w:rPr>
      <w:t>ul. Ciepłownicza 1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>
        <w:rFonts w:ascii="Century Schoolbook" w:hAnsi="Century Schoolbook" w:cs="Tahoma"/>
        <w:b/>
        <w:b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0A47CF5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6755" cy="5715"/>
              <wp:effectExtent l="5080" t="8890" r="13970" b="10160"/>
              <wp:wrapNone/>
              <wp:docPr id="1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280" cy="5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Tahoma" w:ascii="Century Schoolbook" w:hAnsi="Century Schoolbook"/>
        <w:b/>
        <w:sz w:val="22"/>
        <w:szCs w:val="22"/>
      </w:rPr>
      <w:t>05-480 Karczew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1f10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d7d9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d7d9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d7d99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c560e9"/>
    <w:rPr>
      <w:color w:val="0000FF" w:themeColor="hyperlink"/>
      <w:u w:val="single"/>
    </w:rPr>
  </w:style>
  <w:style w:type="character" w:styleId="ZwykytekstZnak">
    <w:name w:val="Zwykły tekst Znak"/>
    <w:basedOn w:val="DefaultParagraphFont"/>
    <w:qFormat/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d7d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d7d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7d9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816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7d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kpec.com.pl" TargetMode="External"/><Relationship Id="rId3" Type="http://schemas.openxmlformats.org/officeDocument/2006/relationships/hyperlink" Target="mailto:m.gasek@kpec.com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karczew.ires.pl/" TargetMode="External"/><Relationship Id="rId2" Type="http://schemas.openxmlformats.org/officeDocument/2006/relationships/hyperlink" Target="mailto:sekretariat@karczew.ires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LibreOffice/6.3.3.2$Windows_X86_64 LibreOffice_project/a64200df03143b798afd1ec74a12ab50359878ed</Application>
  <Pages>2</Pages>
  <Words>237</Words>
  <Characters>1800</Characters>
  <CharactersWithSpaces>2058</CharactersWithSpaces>
  <Paragraphs>35</Paragraphs>
  <Company>WIKK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2018-06-05T12:31:00Z</dcterms:created>
  <dc:creator>Biuro</dc:creator>
  <dc:description/>
  <dc:language>pl-PL</dc:language>
  <cp:lastModifiedBy/>
  <cp:lastPrinted>2025-03-13T11:19:13Z</cp:lastPrinted>
  <dcterms:modified xsi:type="dcterms:W3CDTF">2025-03-13T13:30:23Z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WIKK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